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F93" w:rsidRDefault="002E3F93" w:rsidP="002E3F93">
      <w:pPr>
        <w:keepNext/>
        <w:jc w:val="center"/>
      </w:pPr>
      <w:r w:rsidRPr="009C5DC5">
        <w:rPr>
          <w:noProof/>
          <w:lang w:eastAsia="id-ID"/>
        </w:rPr>
        <w:drawing>
          <wp:inline distT="0" distB="0" distL="0" distR="0" wp14:anchorId="3BD8F2D9" wp14:editId="0CE93A70">
            <wp:extent cx="2914650" cy="20272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07-29 at 08.47.39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0518" cy="2059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F1F" w:rsidRPr="002E3F93" w:rsidRDefault="002E3F93" w:rsidP="002E3F93">
      <w:pPr>
        <w:pStyle w:val="Caption"/>
        <w:spacing w:after="0"/>
        <w:jc w:val="center"/>
        <w:rPr>
          <w:rFonts w:asciiTheme="majorBidi" w:hAnsiTheme="majorBidi" w:cstheme="majorBidi"/>
          <w:color w:val="auto"/>
          <w:sz w:val="24"/>
          <w:szCs w:val="24"/>
        </w:rPr>
      </w:pP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Gambar  </w:t>
      </w: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fldChar w:fldCharType="begin"/>
      </w: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instrText xml:space="preserve"> SEQ Gambar_ \* ARABIC </w:instrText>
      </w: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fldChar w:fldCharType="separate"/>
      </w:r>
      <w:r w:rsidRPr="002E3F93">
        <w:rPr>
          <w:rFonts w:asciiTheme="majorBidi" w:hAnsiTheme="majorBidi" w:cstheme="majorBidi"/>
          <w:b/>
          <w:bCs/>
          <w:noProof/>
          <w:color w:val="auto"/>
          <w:sz w:val="24"/>
          <w:szCs w:val="24"/>
        </w:rPr>
        <w:t>1</w:t>
      </w: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fldChar w:fldCharType="end"/>
      </w:r>
      <w:r w:rsidRPr="002E3F93">
        <w:rPr>
          <w:rFonts w:asciiTheme="majorBidi" w:hAnsiTheme="majorBidi" w:cstheme="majorBidi"/>
          <w:sz w:val="24"/>
          <w:szCs w:val="24"/>
        </w:rPr>
        <w:t xml:space="preserve">. </w:t>
      </w:r>
      <w:r w:rsidRPr="002E3F93">
        <w:rPr>
          <w:rFonts w:asciiTheme="majorBidi" w:hAnsiTheme="majorBidi" w:cstheme="majorBidi"/>
          <w:color w:val="auto"/>
          <w:sz w:val="24"/>
          <w:szCs w:val="24"/>
        </w:rPr>
        <w:t>Peningkatan Kapasitas LINMAS Untuk Bimtek dan pelatihan Mitigasi bencana</w:t>
      </w:r>
    </w:p>
    <w:p w:rsidR="002E3F93" w:rsidRPr="002E3F93" w:rsidRDefault="002E3F93" w:rsidP="002E3F93">
      <w:pPr>
        <w:pStyle w:val="Caption"/>
        <w:tabs>
          <w:tab w:val="center" w:pos="4680"/>
        </w:tabs>
        <w:spacing w:after="0"/>
        <w:jc w:val="center"/>
        <w:rPr>
          <w:rFonts w:asciiTheme="majorBidi" w:hAnsiTheme="majorBidi" w:cstheme="majorBidi"/>
          <w:color w:val="auto"/>
          <w:sz w:val="24"/>
          <w:szCs w:val="24"/>
        </w:rPr>
      </w:pPr>
      <w:r w:rsidRPr="002E3F93">
        <w:rPr>
          <w:rFonts w:asciiTheme="majorBidi" w:hAnsiTheme="majorBidi" w:cstheme="majorBidi"/>
          <w:color w:val="auto"/>
          <w:sz w:val="24"/>
          <w:szCs w:val="24"/>
        </w:rPr>
        <w:t>Sumber: Instagram desa.bungurasih</w:t>
      </w:r>
    </w:p>
    <w:p w:rsidR="002E3F93" w:rsidRPr="002E3F93" w:rsidRDefault="002E3F93" w:rsidP="002E3F93"/>
    <w:p w:rsidR="002E3F93" w:rsidRPr="002E3F93" w:rsidRDefault="002E3F93" w:rsidP="002E3F93">
      <w:pPr>
        <w:keepNext/>
        <w:jc w:val="center"/>
        <w:rPr>
          <w:sz w:val="24"/>
          <w:szCs w:val="24"/>
        </w:rPr>
      </w:pPr>
      <w:r w:rsidRPr="002E3F93">
        <w:rPr>
          <w:rFonts w:asciiTheme="majorBidi" w:hAnsiTheme="majorBidi" w:cstheme="majorBidi"/>
          <w:noProof/>
          <w:sz w:val="24"/>
          <w:szCs w:val="24"/>
          <w:lang w:eastAsia="id-ID"/>
        </w:rPr>
        <w:drawing>
          <wp:inline distT="0" distB="0" distL="0" distR="0" wp14:anchorId="0B5D2F83" wp14:editId="10F46718">
            <wp:extent cx="2800350" cy="17866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5-07-29 at 08.47.14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374" cy="180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F93" w:rsidRPr="002E3F93" w:rsidRDefault="002E3F93" w:rsidP="002E3F93">
      <w:pPr>
        <w:pStyle w:val="Caption"/>
        <w:spacing w:after="0"/>
        <w:jc w:val="center"/>
        <w:rPr>
          <w:rFonts w:asciiTheme="majorBidi" w:hAnsiTheme="majorBidi" w:cstheme="majorBidi"/>
          <w:color w:val="auto"/>
          <w:sz w:val="24"/>
          <w:szCs w:val="24"/>
        </w:rPr>
      </w:pP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Gambar  </w:t>
      </w: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fldChar w:fldCharType="begin"/>
      </w: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instrText xml:space="preserve"> SEQ Gambar_ \* ARABIC </w:instrText>
      </w: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fldChar w:fldCharType="separate"/>
      </w:r>
      <w:r w:rsidRPr="002E3F93">
        <w:rPr>
          <w:rFonts w:asciiTheme="majorBidi" w:hAnsiTheme="majorBidi" w:cstheme="majorBidi"/>
          <w:b/>
          <w:bCs/>
          <w:noProof/>
          <w:color w:val="auto"/>
          <w:sz w:val="24"/>
          <w:szCs w:val="24"/>
        </w:rPr>
        <w:t>2</w:t>
      </w:r>
      <w:r w:rsidRPr="002E3F93">
        <w:rPr>
          <w:rFonts w:asciiTheme="majorBidi" w:hAnsiTheme="majorBidi" w:cstheme="majorBidi"/>
          <w:b/>
          <w:bCs/>
          <w:color w:val="auto"/>
          <w:sz w:val="24"/>
          <w:szCs w:val="24"/>
        </w:rPr>
        <w:fldChar w:fldCharType="end"/>
      </w:r>
      <w:r w:rsidRPr="002E3F93">
        <w:rPr>
          <w:rFonts w:asciiTheme="majorBidi" w:hAnsiTheme="majorBidi" w:cstheme="majorBidi"/>
          <w:color w:val="auto"/>
          <w:sz w:val="24"/>
          <w:szCs w:val="24"/>
        </w:rPr>
        <w:t>. Peninjauan Langsung Oleh Bupati  Sidoarjo, Bapak  H. Subandi, S.H., M.Kn.,</w:t>
      </w:r>
    </w:p>
    <w:p w:rsidR="002E3F93" w:rsidRPr="002E3F93" w:rsidRDefault="002E3F93" w:rsidP="002E3F93">
      <w:pPr>
        <w:pStyle w:val="Caption"/>
        <w:spacing w:after="0"/>
        <w:jc w:val="center"/>
        <w:rPr>
          <w:rFonts w:asciiTheme="majorBidi" w:hAnsiTheme="majorBidi" w:cstheme="majorBidi"/>
          <w:color w:val="auto"/>
          <w:sz w:val="24"/>
          <w:szCs w:val="24"/>
        </w:rPr>
      </w:pPr>
      <w:r w:rsidRPr="002E3F93">
        <w:rPr>
          <w:rFonts w:asciiTheme="majorBidi" w:hAnsiTheme="majorBidi" w:cstheme="majorBidi"/>
          <w:color w:val="auto"/>
          <w:sz w:val="24"/>
          <w:szCs w:val="24"/>
        </w:rPr>
        <w:t>Sumber: Dokumentasi Staf Desa Bungurasih</w:t>
      </w:r>
    </w:p>
    <w:p w:rsidR="002E3F93" w:rsidRDefault="002E3F93" w:rsidP="002E3F93">
      <w:pPr>
        <w:jc w:val="center"/>
      </w:pPr>
      <w:bookmarkStart w:id="0" w:name="_GoBack"/>
      <w:bookmarkEnd w:id="0"/>
    </w:p>
    <w:sectPr w:rsidR="002E3F9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93"/>
    <w:rsid w:val="002E3F93"/>
    <w:rsid w:val="006F24CC"/>
    <w:rsid w:val="009E7CC7"/>
    <w:rsid w:val="00F7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611F22-0671-474B-9771-C5CE3EAE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2E3F9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2026-05-04T14:32:00Z</dcterms:created>
  <dcterms:modified xsi:type="dcterms:W3CDTF">2026-05-04T14:41:00Z</dcterms:modified>
</cp:coreProperties>
</file>